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00"/>
  <w:body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079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Podmienky pre získanie úplných odpustkov pri príležitosti mimoriadneho Svätého roka milosrdenstva pre pútnikov sú nasledovné: </w:t>
      </w:r>
    </w:p>
    <w:p w:rsidR="00FC4392" w:rsidRDefault="00FC4392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Čo sú odpustky?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Odpustky sú odpustenie časného trestu pred Bohom za hriechy, ktoré sú už odpustené, čo sa týka viny. Odpustky dostane náležite pripravený veriaci v Krista za istých a stanovených podmienok pomocou Cirkvi, ktorá ako služobníčka vykúpenia svojou mocou rozdáva a aplikuje poklad zadosťučinení Krista a svätých. (Katechizmus Katolíckej Cirkvi, bod 1471)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I. Aby veriaci mohli pri príležitosti mimoriadneho Svätého roka milosrdenstva zažiť a dosiahnuť odpustky, musia na znak hlbokej túžby po obrátení uskutočniť nasledovné úkony: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1. Vykonať krátku púť k Svätej bráne otvorenej pri príležitosti mimoriadneho Svätého roku milosrdenstva, a prejsť ňou. Svätá brána sa nachádza na pápežských bazilikách v Ríme, na katedrálach, na bazilikách </w:t>
      </w:r>
      <w:proofErr w:type="spellStart"/>
      <w:r w:rsidRPr="00E07985">
        <w:rPr>
          <w:rFonts w:ascii="Times New Roman" w:hAnsi="Times New Roman" w:cs="Times New Roman"/>
          <w:color w:val="auto"/>
          <w:sz w:val="28"/>
          <w:szCs w:val="28"/>
        </w:rPr>
        <w:t>minor</w:t>
      </w:r>
      <w:proofErr w:type="spellEnd"/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 a určených pútnických kostoloch.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2. Pristúpiť k sviatosti zmierenia. Sviatosť zmierenia si možno vykonať v deň púte, ale aj pred ňou.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3. Byť na slávení svätej omše a prijať Najsvätejšiu eucharistiu. Svätá omša nech je spojená s reflexiou (homília, príhovor) nad milosrdenstvom.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4. Pomodliť sa Vyznanie viery – Verím v Boha.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5. Pomodliť sa (Otče náš, Zdravas Mária, Sláva Otcu) za Svätého Otca a na jeho úmysly, ktoré nosí v srdci pre dobro Cirkvi i celého sveta.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II. Aj chorí, starí a opustení, ktorí nie sú schopní vyjsť z domova, môžu získať odpustky a to tým, že: </w:t>
      </w:r>
    </w:p>
    <w:p w:rsidR="00E07985" w:rsidRPr="00E07985" w:rsidRDefault="00E07985" w:rsidP="00FC4392">
      <w:pPr>
        <w:pStyle w:val="Default"/>
        <w:spacing w:after="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1. Svoje utrpenie (choroba, akékoľvek utrpenie, samota atď.), ktoré je pre nich skúškou, budú prežívať s vierou a s radostnou nádejou vo vzkriesenom Pánovi. </w:t>
      </w:r>
    </w:p>
    <w:p w:rsidR="00E07985" w:rsidRPr="00E07985" w:rsidRDefault="00E07985" w:rsidP="00FC4392">
      <w:pPr>
        <w:pStyle w:val="Default"/>
        <w:spacing w:after="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2. Príjmu Najsvätejšiu eucharistiu.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3. Budú účastní slávenia svätej omše, alebo spoločnej modlitby (napr. ruženec, Korunka Božieho milosrdenstva, liturgia hodín atď.), a to aj v prípade, že to bude pre nich možné len cez masovokomunikačné prostriedky (televízia, rozhlas, internet).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>III. Všetci veriaci môžu dosiahnuť odpustky mimoriadneho Svätého roka, ak budú konať skutky telesného a duchovného milosrdenstva. Odpustky môže získať veriaci, keď sám vykoná jeden, alebo viac skutkov telesného, č</w:t>
      </w:r>
      <w:r w:rsidRPr="00E07985">
        <w:rPr>
          <w:rFonts w:ascii="Times New Roman" w:hAnsi="Times New Roman" w:cs="Times New Roman"/>
          <w:color w:val="auto"/>
          <w:sz w:val="28"/>
          <w:szCs w:val="28"/>
        </w:rPr>
        <w:t>i duchovného milosrdenstva.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Skutky telesného milosrdenstva sú: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1. Dávať jesť hladným.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2. Dávať piť smädným.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3. Prichýliť pocestných.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4. Odievať nahých.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5. Navštevovať chorých.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6. Poskytovať pomoc väzňom.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7. Pochovávať mŕtvych.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Skutky duchovného milosrdenstva sú: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1. Napomínať hriešnikov.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2. Poúčať nevedomých.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3. Dobre radiť pochybujúcim.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4. Tešiť zarmútených.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5. Trpezlivo znášať krivdu.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6. Odpúšťať ubližujúcim.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7. Modliť sa za živých i mŕtvych.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IV. Jubilejné odpustky môžu získať aj väzni: </w:t>
      </w:r>
    </w:p>
    <w:p w:rsidR="00E07985" w:rsidRPr="00E07985" w:rsidRDefault="00E07985" w:rsidP="00FC4392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1. Vo väzenských kaplnkách.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2. Vždy, keď prejdú bránou svojej cely a obrátia sa myšlienkou a modlitbou na Boha Otca. </w:t>
      </w: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985" w:rsidRPr="00E07985" w:rsidRDefault="00E07985" w:rsidP="00FC439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985">
        <w:rPr>
          <w:rFonts w:ascii="Times New Roman" w:hAnsi="Times New Roman" w:cs="Times New Roman"/>
          <w:color w:val="auto"/>
          <w:sz w:val="28"/>
          <w:szCs w:val="28"/>
        </w:rPr>
        <w:t xml:space="preserve">V. V mimoriadnom Svätom roku milosrdenstva možno privlastniť odpustky aj zosnulým, a to prostredníctvom obety svätej omše a modlitby za zosnulých. </w:t>
      </w:r>
    </w:p>
    <w:p w:rsidR="007B7D95" w:rsidRPr="00E07985" w:rsidRDefault="00E07985" w:rsidP="00FC4392">
      <w:pPr>
        <w:jc w:val="both"/>
        <w:rPr>
          <w:rFonts w:ascii="Times New Roman" w:hAnsi="Times New Roman" w:cs="Times New Roman"/>
          <w:sz w:val="28"/>
          <w:szCs w:val="28"/>
        </w:rPr>
      </w:pPr>
      <w:r w:rsidRPr="00E07985">
        <w:rPr>
          <w:rFonts w:ascii="Times New Roman" w:hAnsi="Times New Roman" w:cs="Times New Roman"/>
          <w:sz w:val="28"/>
          <w:szCs w:val="28"/>
        </w:rPr>
        <w:t xml:space="preserve">(Spracované podľa </w:t>
      </w:r>
      <w:r w:rsidRPr="00E07985">
        <w:rPr>
          <w:rFonts w:ascii="Times New Roman" w:hAnsi="Times New Roman" w:cs="Times New Roman"/>
          <w:i/>
          <w:iCs/>
          <w:sz w:val="28"/>
          <w:szCs w:val="28"/>
        </w:rPr>
        <w:t>Listu Svätého Otca Františka, ktorým sa udeľujú odpustky pri príležitosti mimoriadneho Svätého roku milosrdenstva</w:t>
      </w:r>
      <w:r w:rsidRPr="00E07985">
        <w:rPr>
          <w:rFonts w:ascii="Times New Roman" w:hAnsi="Times New Roman" w:cs="Times New Roman"/>
          <w:sz w:val="28"/>
          <w:szCs w:val="28"/>
        </w:rPr>
        <w:t>, Vatikán 1. septembra 2015)</w:t>
      </w:r>
      <w:bookmarkStart w:id="0" w:name="_GoBack"/>
      <w:bookmarkEnd w:id="0"/>
    </w:p>
    <w:sectPr w:rsidR="007B7D95" w:rsidRPr="00E0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5"/>
    <w:rsid w:val="00016BD7"/>
    <w:rsid w:val="007B7D95"/>
    <w:rsid w:val="00E07985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,"/>
  <w:listSeparator w:val=";"/>
  <w14:docId w14:val="2894D476"/>
  <w15:chartTrackingRefBased/>
  <w15:docId w15:val="{22C11ECB-8B11-4495-88E4-9576A4C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79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Hlavac</dc:creator>
  <cp:keywords/>
  <dc:description/>
  <cp:lastModifiedBy>Jozef Hlavac</cp:lastModifiedBy>
  <cp:revision>2</cp:revision>
  <dcterms:created xsi:type="dcterms:W3CDTF">2016-07-30T10:18:00Z</dcterms:created>
  <dcterms:modified xsi:type="dcterms:W3CDTF">2016-07-30T10:30:00Z</dcterms:modified>
</cp:coreProperties>
</file>